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C7" w:rsidRPr="003221C7" w:rsidRDefault="003221C7" w:rsidP="003221C7">
      <w:pPr>
        <w:spacing w:after="0" w:line="408" w:lineRule="auto"/>
        <w:ind w:left="120"/>
        <w:jc w:val="center"/>
      </w:pPr>
      <w:bookmarkStart w:id="0" w:name="block-51117689"/>
      <w:r w:rsidRPr="003221C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221C7" w:rsidRPr="003221C7" w:rsidRDefault="003221C7" w:rsidP="003221C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21C7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3221C7" w:rsidRPr="003221C7" w:rsidRDefault="003221C7" w:rsidP="003221C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21C7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3221C7" w:rsidRPr="003221C7" w:rsidRDefault="003221C7" w:rsidP="003221C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21C7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3221C7" w:rsidRPr="003221C7" w:rsidRDefault="003221C7" w:rsidP="003221C7">
      <w:pPr>
        <w:spacing w:after="0"/>
        <w:ind w:left="120"/>
      </w:pPr>
    </w:p>
    <w:p w:rsidR="003221C7" w:rsidRPr="003221C7" w:rsidRDefault="003221C7" w:rsidP="003221C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221C7" w:rsidRPr="003221C7" w:rsidTr="003221C7">
        <w:tc>
          <w:tcPr>
            <w:tcW w:w="3114" w:type="dxa"/>
          </w:tcPr>
          <w:p w:rsidR="003221C7" w:rsidRPr="003221C7" w:rsidRDefault="003221C7" w:rsidP="003221C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 И.В.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«__» __________ 2025 г.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221C7" w:rsidRPr="003221C7" w:rsidRDefault="003221C7" w:rsidP="003221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«___»_________2025г.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221C7" w:rsidRPr="003221C7" w:rsidRDefault="003221C7" w:rsidP="003221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21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________   2025 г.</w:t>
            </w:r>
          </w:p>
          <w:p w:rsidR="003221C7" w:rsidRPr="003221C7" w:rsidRDefault="003221C7" w:rsidP="003221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B0BB2" w:rsidRPr="003221C7" w:rsidRDefault="007B0BB2">
      <w:pPr>
        <w:spacing w:after="0"/>
        <w:ind w:left="120"/>
      </w:pPr>
    </w:p>
    <w:p w:rsidR="007B0BB2" w:rsidRPr="003221C7" w:rsidRDefault="007B0BB2">
      <w:pPr>
        <w:spacing w:after="0"/>
        <w:ind w:left="120"/>
      </w:pPr>
    </w:p>
    <w:p w:rsidR="007B0BB2" w:rsidRPr="003221C7" w:rsidRDefault="007B0BB2">
      <w:pPr>
        <w:spacing w:after="0"/>
        <w:ind w:left="120"/>
      </w:pPr>
    </w:p>
    <w:p w:rsidR="007B0BB2" w:rsidRPr="003221C7" w:rsidRDefault="007B0BB2">
      <w:pPr>
        <w:spacing w:after="0"/>
        <w:ind w:left="120"/>
      </w:pPr>
    </w:p>
    <w:p w:rsidR="007B0BB2" w:rsidRPr="003221C7" w:rsidRDefault="007B0BB2">
      <w:pPr>
        <w:spacing w:after="0"/>
        <w:ind w:left="120"/>
      </w:pPr>
    </w:p>
    <w:p w:rsidR="007B0BB2" w:rsidRPr="003221C7" w:rsidRDefault="003221C7">
      <w:pPr>
        <w:spacing w:after="0" w:line="408" w:lineRule="auto"/>
        <w:ind w:left="120"/>
        <w:jc w:val="center"/>
      </w:pPr>
      <w:r w:rsidRPr="003221C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B0BB2" w:rsidRPr="003221C7" w:rsidRDefault="003221C7">
      <w:pPr>
        <w:spacing w:after="0" w:line="408" w:lineRule="auto"/>
        <w:ind w:left="120"/>
        <w:jc w:val="center"/>
      </w:pPr>
      <w:r w:rsidRPr="003221C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221C7">
        <w:rPr>
          <w:rFonts w:ascii="Times New Roman" w:hAnsi="Times New Roman"/>
          <w:color w:val="000000"/>
          <w:sz w:val="28"/>
        </w:rPr>
        <w:t xml:space="preserve"> 6704083)</w:t>
      </w:r>
    </w:p>
    <w:p w:rsidR="007B0BB2" w:rsidRPr="003221C7" w:rsidRDefault="007B0BB2">
      <w:pPr>
        <w:spacing w:after="0"/>
        <w:ind w:left="120"/>
        <w:jc w:val="center"/>
      </w:pPr>
    </w:p>
    <w:p w:rsidR="007B0BB2" w:rsidRPr="003221C7" w:rsidRDefault="003221C7">
      <w:pPr>
        <w:spacing w:after="0" w:line="408" w:lineRule="auto"/>
        <w:ind w:left="120"/>
        <w:jc w:val="center"/>
      </w:pPr>
      <w:r w:rsidRPr="003221C7">
        <w:rPr>
          <w:rFonts w:ascii="Times New Roman" w:hAnsi="Times New Roman"/>
          <w:b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:rsidR="007B0BB2" w:rsidRPr="003221C7" w:rsidRDefault="003221C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10 класса</w:t>
      </w:r>
      <w:r w:rsidRPr="003221C7">
        <w:rPr>
          <w:rFonts w:ascii="Times New Roman" w:hAnsi="Times New Roman"/>
          <w:color w:val="000000"/>
          <w:sz w:val="28"/>
        </w:rPr>
        <w:t xml:space="preserve"> </w:t>
      </w:r>
    </w:p>
    <w:p w:rsidR="007B0BB2" w:rsidRPr="003221C7" w:rsidRDefault="007B0BB2">
      <w:pPr>
        <w:spacing w:after="0"/>
        <w:ind w:left="120"/>
        <w:jc w:val="center"/>
      </w:pPr>
    </w:p>
    <w:p w:rsidR="007B0BB2" w:rsidRPr="003221C7" w:rsidRDefault="007B0BB2">
      <w:pPr>
        <w:spacing w:after="0"/>
        <w:ind w:left="120"/>
        <w:jc w:val="center"/>
      </w:pPr>
    </w:p>
    <w:p w:rsidR="007B0BB2" w:rsidRPr="003221C7" w:rsidRDefault="007B0BB2">
      <w:pPr>
        <w:spacing w:after="0"/>
        <w:ind w:left="120"/>
        <w:jc w:val="center"/>
      </w:pPr>
    </w:p>
    <w:p w:rsidR="003221C7" w:rsidRPr="003221C7" w:rsidRDefault="003221C7" w:rsidP="003221C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 w:rsidRPr="003221C7">
        <w:rPr>
          <w:rFonts w:ascii="Times New Roman" w:hAnsi="Times New Roman" w:cs="Times New Roman"/>
          <w:sz w:val="28"/>
          <w:szCs w:val="28"/>
        </w:rPr>
        <w:t>Составитель: Щеглова В.В.</w:t>
      </w:r>
    </w:p>
    <w:p w:rsidR="003221C7" w:rsidRPr="003221C7" w:rsidRDefault="003221C7" w:rsidP="003221C7">
      <w:pPr>
        <w:spacing w:after="0"/>
        <w:ind w:left="120"/>
        <w:jc w:val="center"/>
      </w:pPr>
    </w:p>
    <w:p w:rsidR="003221C7" w:rsidRPr="003221C7" w:rsidRDefault="003221C7" w:rsidP="003221C7">
      <w:pPr>
        <w:spacing w:after="0"/>
        <w:ind w:left="120"/>
        <w:jc w:val="center"/>
      </w:pPr>
    </w:p>
    <w:p w:rsidR="003221C7" w:rsidRPr="003221C7" w:rsidRDefault="003221C7" w:rsidP="003221C7">
      <w:pPr>
        <w:spacing w:after="0"/>
        <w:ind w:left="120"/>
        <w:jc w:val="center"/>
      </w:pPr>
    </w:p>
    <w:p w:rsidR="003221C7" w:rsidRPr="003221C7" w:rsidRDefault="003221C7" w:rsidP="003221C7">
      <w:pPr>
        <w:spacing w:after="0"/>
        <w:ind w:left="120"/>
        <w:jc w:val="center"/>
      </w:pPr>
    </w:p>
    <w:p w:rsidR="003221C7" w:rsidRPr="003221C7" w:rsidRDefault="003221C7" w:rsidP="003221C7">
      <w:pPr>
        <w:spacing w:after="0"/>
        <w:ind w:left="120"/>
        <w:jc w:val="center"/>
      </w:pPr>
    </w:p>
    <w:p w:rsidR="003221C7" w:rsidRPr="003221C7" w:rsidRDefault="003221C7" w:rsidP="003221C7">
      <w:pPr>
        <w:spacing w:after="0"/>
        <w:ind w:left="120"/>
        <w:jc w:val="center"/>
      </w:pPr>
    </w:p>
    <w:p w:rsidR="007B0BB2" w:rsidRPr="003221C7" w:rsidRDefault="003221C7" w:rsidP="003221C7">
      <w:pPr>
        <w:spacing w:after="0"/>
        <w:ind w:left="120"/>
        <w:jc w:val="center"/>
      </w:pPr>
      <w:r w:rsidRPr="003221C7">
        <w:rPr>
          <w:rFonts w:ascii="Times New Roman" w:hAnsi="Times New Roman" w:cs="Times New Roman"/>
          <w:sz w:val="28"/>
          <w:szCs w:val="28"/>
        </w:rPr>
        <w:t>п. Тавричанка 2025 год</w:t>
      </w:r>
    </w:p>
    <w:p w:rsidR="007B0BB2" w:rsidRPr="003221C7" w:rsidRDefault="007B0BB2">
      <w:pPr>
        <w:sectPr w:rsidR="007B0BB2" w:rsidRPr="003221C7">
          <w:pgSz w:w="11906" w:h="16383"/>
          <w:pgMar w:top="1134" w:right="850" w:bottom="1134" w:left="1701" w:header="720" w:footer="720" w:gutter="0"/>
          <w:cols w:space="720"/>
        </w:sectPr>
      </w:pPr>
    </w:p>
    <w:p w:rsidR="007B0BB2" w:rsidRPr="003221C7" w:rsidRDefault="003221C7">
      <w:pPr>
        <w:spacing w:after="0" w:line="264" w:lineRule="auto"/>
        <w:ind w:left="120"/>
        <w:jc w:val="both"/>
      </w:pPr>
      <w:bookmarkStart w:id="1" w:name="block-51117687"/>
      <w:bookmarkEnd w:id="0"/>
      <w:r w:rsidRPr="003221C7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firstLine="600"/>
        <w:jc w:val="both"/>
      </w:pPr>
      <w:proofErr w:type="gramStart"/>
      <w:r w:rsidRPr="003221C7">
        <w:rPr>
          <w:rFonts w:ascii="Times New Roman" w:hAnsi="Times New Roman"/>
          <w:color w:val="000000"/>
          <w:sz w:val="28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3221C7">
        <w:rPr>
          <w:rFonts w:ascii="Times New Roman" w:hAnsi="Times New Roman"/>
          <w:color w:val="000000"/>
          <w:sz w:val="28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3221C7">
        <w:rPr>
          <w:rFonts w:ascii="Times New Roman" w:hAnsi="Times New Roman"/>
          <w:color w:val="000000"/>
          <w:sz w:val="28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3221C7">
        <w:rPr>
          <w:rFonts w:ascii="Times New Roman" w:hAnsi="Times New Roman"/>
          <w:color w:val="000000"/>
          <w:sz w:val="28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3221C7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3221C7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3221C7">
        <w:rPr>
          <w:rFonts w:ascii="Times New Roman" w:hAnsi="Times New Roman"/>
          <w:color w:val="000000"/>
          <w:sz w:val="28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3221C7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3221C7">
        <w:rPr>
          <w:rFonts w:ascii="Times New Roman" w:hAnsi="Times New Roman"/>
          <w:color w:val="000000"/>
          <w:sz w:val="28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7B0BB2" w:rsidRPr="003221C7" w:rsidRDefault="003221C7">
      <w:pPr>
        <w:spacing w:after="0" w:line="264" w:lineRule="auto"/>
        <w:ind w:firstLine="600"/>
        <w:jc w:val="both"/>
      </w:pPr>
      <w:bookmarkStart w:id="2" w:name="3d76e050-51fd-4b58-80c8-65c11753c1a9"/>
      <w:r w:rsidRPr="003221C7">
        <w:rPr>
          <w:rFonts w:ascii="Times New Roman" w:hAnsi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неделю). </w:t>
      </w:r>
      <w:bookmarkEnd w:id="2"/>
    </w:p>
    <w:p w:rsidR="007B0BB2" w:rsidRPr="003221C7" w:rsidRDefault="007B0BB2">
      <w:pPr>
        <w:sectPr w:rsidR="007B0BB2" w:rsidRPr="003221C7">
          <w:pgSz w:w="11906" w:h="16383"/>
          <w:pgMar w:top="1134" w:right="850" w:bottom="1134" w:left="1701" w:header="720" w:footer="720" w:gutter="0"/>
          <w:cols w:space="720"/>
        </w:sectPr>
      </w:pPr>
    </w:p>
    <w:p w:rsidR="007B0BB2" w:rsidRPr="003221C7" w:rsidRDefault="003221C7">
      <w:pPr>
        <w:spacing w:after="0" w:line="264" w:lineRule="auto"/>
        <w:ind w:left="120"/>
        <w:jc w:val="both"/>
      </w:pPr>
      <w:bookmarkStart w:id="3" w:name="block-51117686"/>
      <w:bookmarkEnd w:id="1"/>
      <w:r w:rsidRPr="003221C7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left="12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10 КЛАСС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Арифметический корень натуральной степени и его свойства.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proofErr w:type="gramStart"/>
      <w:r>
        <w:rPr>
          <w:rFonts w:ascii="Times New Roman" w:hAnsi="Times New Roman"/>
          <w:color w:val="000000"/>
          <w:sz w:val="28"/>
        </w:rPr>
        <w:t>Теорема Безу. Многочлены с целыми коэффициентами.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221C7">
        <w:rPr>
          <w:rFonts w:ascii="Times New Roman" w:hAnsi="Times New Roman"/>
          <w:color w:val="000000"/>
          <w:sz w:val="28"/>
        </w:rPr>
        <w:t>Теорема Виета.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Преобразования числовых выражений, содержащих степени и корни.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Показательные уравнения. Основные методы решения показательных уравнений.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3221C7">
        <w:rPr>
          <w:rFonts w:ascii="Times New Roman" w:hAnsi="Times New Roman"/>
          <w:color w:val="000000"/>
          <w:sz w:val="28"/>
        </w:rPr>
        <w:t xml:space="preserve">-ой степени как функции обратной степени с натуральным показателем.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 </w:t>
      </w:r>
    </w:p>
    <w:p w:rsidR="007B0BB2" w:rsidRPr="003221C7" w:rsidRDefault="007B0BB2">
      <w:pPr>
        <w:sectPr w:rsidR="007B0BB2" w:rsidRPr="003221C7">
          <w:pgSz w:w="11906" w:h="16383"/>
          <w:pgMar w:top="1134" w:right="850" w:bottom="1134" w:left="1701" w:header="720" w:footer="720" w:gutter="0"/>
          <w:cols w:space="720"/>
        </w:sectPr>
      </w:pPr>
    </w:p>
    <w:p w:rsidR="007B0BB2" w:rsidRPr="003221C7" w:rsidRDefault="003221C7">
      <w:pPr>
        <w:spacing w:after="0" w:line="264" w:lineRule="auto"/>
        <w:ind w:left="120"/>
        <w:jc w:val="both"/>
      </w:pPr>
      <w:bookmarkStart w:id="4" w:name="block-51117688"/>
      <w:bookmarkEnd w:id="3"/>
      <w:r w:rsidRPr="003221C7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left="12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7B0BB2" w:rsidRPr="003221C7" w:rsidRDefault="003221C7">
      <w:pPr>
        <w:spacing w:after="0" w:line="264" w:lineRule="auto"/>
        <w:ind w:firstLine="600"/>
        <w:jc w:val="both"/>
      </w:pPr>
      <w:proofErr w:type="gramStart"/>
      <w:r w:rsidRPr="003221C7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3221C7">
        <w:rPr>
          <w:rFonts w:ascii="Times New Roman" w:hAnsi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left="12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left="12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left="12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Общение: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left="12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lastRenderedPageBreak/>
        <w:t>Самоорганизация: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left="12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B0BB2" w:rsidRPr="003221C7" w:rsidRDefault="007B0BB2">
      <w:pPr>
        <w:spacing w:after="0" w:line="264" w:lineRule="auto"/>
        <w:ind w:left="120"/>
        <w:jc w:val="both"/>
      </w:pP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К концу обучения в</w:t>
      </w:r>
      <w:r w:rsidRPr="003221C7">
        <w:rPr>
          <w:rFonts w:ascii="Times New Roman" w:hAnsi="Times New Roman"/>
          <w:b/>
          <w:color w:val="000000"/>
          <w:sz w:val="28"/>
        </w:rPr>
        <w:t xml:space="preserve"> 10 классе</w:t>
      </w:r>
      <w:r w:rsidRPr="003221C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221C7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3221C7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понятием: арифметический корень натуральной степени;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3221C7">
        <w:rPr>
          <w:rFonts w:ascii="Times New Roman" w:hAnsi="Times New Roman"/>
          <w:color w:val="000000"/>
          <w:sz w:val="28"/>
        </w:rPr>
        <w:t>-ой степени как функции обратной степени с натуральным показателем;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использовать прогрессии для решения реальных задач прикладного характера;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b/>
          <w:color w:val="000000"/>
          <w:sz w:val="28"/>
        </w:rPr>
        <w:t>Множества и логика: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свободно оперировать понятиями: множество, операции над множествами;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7B0BB2" w:rsidRPr="003221C7" w:rsidRDefault="003221C7">
      <w:pPr>
        <w:spacing w:after="0" w:line="264" w:lineRule="auto"/>
        <w:ind w:firstLine="600"/>
        <w:jc w:val="both"/>
      </w:pPr>
      <w:r w:rsidRPr="003221C7">
        <w:rPr>
          <w:rFonts w:ascii="Times New Roman" w:hAnsi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7B0BB2" w:rsidRPr="003221C7" w:rsidRDefault="007B0BB2">
      <w:pPr>
        <w:sectPr w:rsidR="007B0BB2" w:rsidRPr="003221C7">
          <w:pgSz w:w="11906" w:h="16383"/>
          <w:pgMar w:top="1134" w:right="850" w:bottom="1134" w:left="1701" w:header="720" w:footer="720" w:gutter="0"/>
          <w:cols w:space="720"/>
        </w:sectPr>
      </w:pPr>
    </w:p>
    <w:p w:rsidR="007B0BB2" w:rsidRDefault="003221C7">
      <w:pPr>
        <w:spacing w:after="0"/>
        <w:ind w:left="120"/>
      </w:pPr>
      <w:bookmarkStart w:id="5" w:name="block-51117685"/>
      <w:bookmarkEnd w:id="4"/>
      <w:r w:rsidRPr="003221C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B0BB2" w:rsidRDefault="003221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7B0BB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0BB2" w:rsidRDefault="007B0B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0BB2" w:rsidRDefault="007B0BB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0BB2" w:rsidRDefault="007B0BB2"/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B0BB2" w:rsidRDefault="007B0BB2"/>
        </w:tc>
      </w:tr>
    </w:tbl>
    <w:p w:rsidR="007B0BB2" w:rsidRDefault="007B0BB2">
      <w:pPr>
        <w:sectPr w:rsidR="007B0B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0BB2" w:rsidRDefault="003221C7">
      <w:pPr>
        <w:spacing w:after="0"/>
        <w:ind w:left="120"/>
      </w:pPr>
      <w:bookmarkStart w:id="6" w:name="block-5111768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B0BB2" w:rsidRDefault="003221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7B0BB2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0BB2" w:rsidRDefault="007B0B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0BB2" w:rsidRDefault="007B0BB2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0BB2" w:rsidRDefault="007B0B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0BB2" w:rsidRDefault="007B0B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0BB2" w:rsidRDefault="007B0BB2"/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center"/>
            </w:pPr>
            <w:r>
              <w:t>10.10.25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Бином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center"/>
            </w:pPr>
            <w:r>
              <w:t>07.11.25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Равносильные переходы в решении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center"/>
            </w:pPr>
            <w:r>
              <w:t>04.12.25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center"/>
            </w:pPr>
            <w:r>
              <w:t>23.12.25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577C13" w:rsidRDefault="00577C13">
            <w:pPr>
              <w:spacing w:after="0"/>
              <w:ind w:left="135"/>
              <w:jc w:val="center"/>
            </w:pPr>
            <w:r>
              <w:t>05.02.26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577C13" w:rsidRDefault="00577C13">
            <w:pPr>
              <w:spacing w:after="0"/>
              <w:ind w:left="135"/>
              <w:jc w:val="center"/>
            </w:pPr>
            <w:r>
              <w:t>17.03.26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последовательностей. Метод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577C13" w:rsidRDefault="00577C13">
            <w:pPr>
              <w:spacing w:after="0"/>
              <w:ind w:left="135"/>
              <w:jc w:val="center"/>
            </w:pPr>
            <w:r>
              <w:t>09.04.26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577C13" w:rsidRDefault="00577C13">
            <w:pPr>
              <w:spacing w:after="0"/>
              <w:ind w:left="135"/>
              <w:jc w:val="center"/>
            </w:pPr>
            <w:r>
              <w:t>15.05.26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577C13" w:rsidRDefault="00577C13">
            <w:pPr>
              <w:spacing w:after="0"/>
              <w:ind w:left="135"/>
              <w:jc w:val="center"/>
            </w:pPr>
            <w:r>
              <w:t>21.05.26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Pr="00577C13" w:rsidRDefault="00577C13">
            <w:pPr>
              <w:spacing w:after="0"/>
              <w:ind w:left="135"/>
              <w:jc w:val="center"/>
            </w:pPr>
            <w:r>
              <w:t>21.05.26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B0BB2" w:rsidRDefault="007B0BB2">
            <w:pPr>
              <w:spacing w:after="0"/>
              <w:ind w:left="135"/>
            </w:pPr>
          </w:p>
        </w:tc>
      </w:tr>
      <w:tr w:rsidR="007B0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0BB2" w:rsidRDefault="007B0BB2"/>
        </w:tc>
      </w:tr>
    </w:tbl>
    <w:p w:rsidR="007B0BB2" w:rsidRDefault="007B0BB2">
      <w:pPr>
        <w:sectPr w:rsidR="007B0B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0BB2" w:rsidRDefault="003221C7" w:rsidP="00577C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7" w:name="block-51117690"/>
      <w:bookmarkEnd w:id="6"/>
    </w:p>
    <w:p w:rsidR="007B0BB2" w:rsidRPr="003221C7" w:rsidRDefault="003221C7">
      <w:pPr>
        <w:spacing w:before="199" w:after="199"/>
        <w:ind w:left="120"/>
      </w:pPr>
      <w:r w:rsidRPr="003221C7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7B0BB2" w:rsidRDefault="003221C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B0BB2" w:rsidRDefault="007B0BB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B0BB2" w:rsidRPr="003221C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</w:pPr>
            <w:r w:rsidRPr="003221C7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B0BB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7B0BB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7B0BB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7B0BB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7B0BB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7B0BB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7B0BB2" w:rsidRPr="003221C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7B0BB2" w:rsidRPr="003221C7" w:rsidRDefault="007B0BB2">
      <w:pPr>
        <w:spacing w:after="0"/>
        <w:ind w:left="120"/>
      </w:pPr>
    </w:p>
    <w:p w:rsidR="007B0BB2" w:rsidRPr="003221C7" w:rsidRDefault="007B0BB2">
      <w:pPr>
        <w:sectPr w:rsidR="007B0BB2" w:rsidRPr="003221C7">
          <w:pgSz w:w="11906" w:h="16383"/>
          <w:pgMar w:top="1134" w:right="850" w:bottom="1134" w:left="1701" w:header="720" w:footer="720" w:gutter="0"/>
          <w:cols w:space="720"/>
        </w:sectPr>
      </w:pPr>
    </w:p>
    <w:p w:rsidR="007B0BB2" w:rsidRDefault="003221C7">
      <w:pPr>
        <w:spacing w:before="199" w:after="199"/>
        <w:ind w:left="120"/>
      </w:pPr>
      <w:bookmarkStart w:id="8" w:name="block-5111769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B0BB2" w:rsidRDefault="007B0BB2">
      <w:pPr>
        <w:spacing w:before="199" w:after="199"/>
        <w:ind w:left="120"/>
      </w:pPr>
    </w:p>
    <w:p w:rsidR="007B0BB2" w:rsidRDefault="003221C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B0BB2" w:rsidRDefault="007B0BB2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7B0BB2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B0BB2" w:rsidRPr="003221C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5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7B0BB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7B0BB2" w:rsidRDefault="007B0BB2">
      <w:pPr>
        <w:spacing w:after="0"/>
        <w:ind w:left="120"/>
      </w:pPr>
    </w:p>
    <w:p w:rsidR="007B0BB2" w:rsidRPr="003221C7" w:rsidRDefault="003221C7">
      <w:pPr>
        <w:spacing w:before="199" w:after="199" w:line="336" w:lineRule="auto"/>
        <w:ind w:left="120"/>
      </w:pPr>
      <w:bookmarkStart w:id="9" w:name="block-51117693"/>
      <w:bookmarkEnd w:id="8"/>
      <w:r w:rsidRPr="003221C7">
        <w:rPr>
          <w:rFonts w:ascii="Times New Roman" w:hAnsi="Times New Roman"/>
          <w:b/>
          <w:color w:val="000000"/>
          <w:sz w:val="28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7B0BB2" w:rsidRPr="003221C7" w:rsidRDefault="007B0BB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30"/>
            </w:pPr>
            <w:r w:rsidRPr="003221C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/>
              <w:ind w:left="130"/>
            </w:pPr>
            <w:r w:rsidRPr="003221C7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решении задач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построенные модели с использованием аппарата алгебры, интерпретировать полученный результат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3221C7"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прямоугольная система координат, 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lastRenderedPageBreak/>
              <w:t>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B0BB2" w:rsidRPr="003221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36" w:lineRule="auto"/>
              <w:ind w:left="172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7B0BB2" w:rsidRPr="003221C7" w:rsidRDefault="007B0BB2">
      <w:pPr>
        <w:spacing w:after="0" w:line="336" w:lineRule="auto"/>
        <w:ind w:left="120"/>
      </w:pPr>
    </w:p>
    <w:p w:rsidR="007B0BB2" w:rsidRPr="003221C7" w:rsidRDefault="007B0BB2">
      <w:pPr>
        <w:sectPr w:rsidR="007B0BB2" w:rsidRPr="003221C7">
          <w:pgSz w:w="11906" w:h="16383"/>
          <w:pgMar w:top="1134" w:right="850" w:bottom="1134" w:left="1701" w:header="720" w:footer="720" w:gutter="0"/>
          <w:cols w:space="720"/>
        </w:sectPr>
      </w:pPr>
    </w:p>
    <w:p w:rsidR="007B0BB2" w:rsidRPr="003221C7" w:rsidRDefault="003221C7">
      <w:pPr>
        <w:spacing w:before="199" w:after="199" w:line="336" w:lineRule="auto"/>
        <w:ind w:left="120"/>
      </w:pPr>
      <w:bookmarkStart w:id="10" w:name="block-51117694"/>
      <w:bookmarkEnd w:id="9"/>
      <w:r w:rsidRPr="003221C7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7B0BB2" w:rsidRPr="003221C7" w:rsidRDefault="007B0BB2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92"/>
            </w:pPr>
            <w:r w:rsidRPr="003221C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221C7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  <w:jc w:val="both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7B0BB2" w:rsidRPr="003221C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Pr="003221C7" w:rsidRDefault="003221C7">
            <w:pPr>
              <w:spacing w:after="0" w:line="312" w:lineRule="auto"/>
              <w:ind w:left="234"/>
            </w:pPr>
            <w:r w:rsidRPr="003221C7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7B0BB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B0BB2" w:rsidRDefault="003221C7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7B0BB2" w:rsidRDefault="007B0BB2">
      <w:pPr>
        <w:spacing w:after="0" w:line="336" w:lineRule="auto"/>
        <w:ind w:left="120"/>
      </w:pPr>
    </w:p>
    <w:p w:rsidR="007B0BB2" w:rsidRDefault="007B0BB2">
      <w:pPr>
        <w:sectPr w:rsidR="007B0BB2">
          <w:pgSz w:w="11906" w:h="16383"/>
          <w:pgMar w:top="1134" w:right="850" w:bottom="1134" w:left="1701" w:header="720" w:footer="720" w:gutter="0"/>
          <w:cols w:space="720"/>
        </w:sectPr>
      </w:pPr>
    </w:p>
    <w:p w:rsidR="00577C13" w:rsidRPr="00577C13" w:rsidRDefault="00577C13" w:rsidP="00577C13">
      <w:pPr>
        <w:spacing w:after="0"/>
        <w:ind w:left="120"/>
      </w:pPr>
      <w:bookmarkStart w:id="11" w:name="block-51117692"/>
      <w:bookmarkStart w:id="12" w:name="block-50375361"/>
      <w:bookmarkEnd w:id="10"/>
      <w:r w:rsidRPr="00577C13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77C13" w:rsidRPr="00577C13" w:rsidRDefault="00577C13" w:rsidP="00577C13">
      <w:pPr>
        <w:spacing w:after="0" w:line="480" w:lineRule="auto"/>
        <w:ind w:left="120"/>
      </w:pPr>
      <w:r w:rsidRPr="00577C13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77C13" w:rsidRPr="00577C13" w:rsidRDefault="00577C13" w:rsidP="00577C13">
      <w:pPr>
        <w:spacing w:after="0" w:line="360" w:lineRule="auto"/>
        <w:ind w:left="120"/>
        <w:rPr>
          <w:rFonts w:ascii="Times New Roman" w:hAnsi="Times New Roman" w:cs="Times New Roman"/>
          <w:sz w:val="28"/>
          <w:szCs w:val="24"/>
        </w:rPr>
      </w:pPr>
      <w:r w:rsidRPr="00577C13">
        <w:rPr>
          <w:rFonts w:ascii="Times New Roman" w:hAnsi="Times New Roman" w:cs="Times New Roman"/>
          <w:sz w:val="28"/>
          <w:szCs w:val="24"/>
        </w:rPr>
        <w:t>Учебник Математика</w:t>
      </w:r>
      <w:r>
        <w:rPr>
          <w:rFonts w:ascii="Times New Roman" w:hAnsi="Times New Roman" w:cs="Times New Roman"/>
          <w:sz w:val="28"/>
          <w:szCs w:val="24"/>
        </w:rPr>
        <w:t>: алгебра и начала математического анализа, геометрия.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4"/>
        </w:rPr>
        <w:t>Алгебра и начала математического анализа</w:t>
      </w:r>
      <w:r w:rsidRPr="00577C13">
        <w:rPr>
          <w:rFonts w:ascii="Times New Roman" w:hAnsi="Times New Roman" w:cs="Times New Roman"/>
          <w:sz w:val="28"/>
          <w:szCs w:val="24"/>
        </w:rPr>
        <w:t xml:space="preserve">. </w:t>
      </w:r>
      <w:r>
        <w:rPr>
          <w:rFonts w:ascii="Times New Roman" w:hAnsi="Times New Roman" w:cs="Times New Roman"/>
          <w:sz w:val="28"/>
          <w:szCs w:val="24"/>
        </w:rPr>
        <w:t>10-11</w:t>
      </w:r>
      <w:r w:rsidRPr="00577C13">
        <w:rPr>
          <w:rFonts w:ascii="Times New Roman" w:hAnsi="Times New Roman" w:cs="Times New Roman"/>
          <w:sz w:val="28"/>
          <w:szCs w:val="24"/>
        </w:rPr>
        <w:t xml:space="preserve"> класс</w:t>
      </w:r>
      <w:r>
        <w:rPr>
          <w:rFonts w:ascii="Times New Roman" w:hAnsi="Times New Roman" w:cs="Times New Roman"/>
          <w:sz w:val="28"/>
          <w:szCs w:val="24"/>
        </w:rPr>
        <w:t>ы</w:t>
      </w:r>
      <w:proofErr w:type="gramStart"/>
      <w:r w:rsidRPr="00577C13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 w:rsidRPr="00577C13">
        <w:rPr>
          <w:rFonts w:ascii="Times New Roman" w:hAnsi="Times New Roman" w:cs="Times New Roman"/>
          <w:sz w:val="28"/>
          <w:szCs w:val="24"/>
        </w:rPr>
        <w:t xml:space="preserve"> базовый </w:t>
      </w:r>
      <w:r>
        <w:rPr>
          <w:rFonts w:ascii="Times New Roman" w:hAnsi="Times New Roman" w:cs="Times New Roman"/>
          <w:sz w:val="28"/>
          <w:szCs w:val="24"/>
        </w:rPr>
        <w:t xml:space="preserve">и углубленный уровни </w:t>
      </w:r>
      <w:r w:rsidRPr="00577C13">
        <w:rPr>
          <w:rFonts w:ascii="Times New Roman" w:hAnsi="Times New Roman" w:cs="Times New Roman"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8"/>
          <w:szCs w:val="24"/>
        </w:rPr>
        <w:t xml:space="preserve">учебник / Ш.А. Алимов, Ю.М. Колягин, М.В. Ткачева, </w:t>
      </w:r>
      <w:r w:rsidRPr="00577C13">
        <w:rPr>
          <w:rFonts w:ascii="Times New Roman" w:hAnsi="Times New Roman" w:cs="Times New Roman"/>
          <w:sz w:val="28"/>
          <w:szCs w:val="24"/>
        </w:rPr>
        <w:t>[</w:t>
      </w:r>
      <w:r>
        <w:rPr>
          <w:rFonts w:ascii="Times New Roman" w:hAnsi="Times New Roman" w:cs="Times New Roman"/>
          <w:sz w:val="28"/>
          <w:szCs w:val="24"/>
        </w:rPr>
        <w:t>и др.</w:t>
      </w:r>
      <w:r w:rsidRPr="00577C13">
        <w:rPr>
          <w:rFonts w:ascii="Times New Roman" w:hAnsi="Times New Roman" w:cs="Times New Roman"/>
          <w:sz w:val="28"/>
          <w:szCs w:val="24"/>
        </w:rPr>
        <w:t>]</w:t>
      </w:r>
      <w:r>
        <w:rPr>
          <w:rFonts w:ascii="Times New Roman" w:hAnsi="Times New Roman" w:cs="Times New Roman"/>
          <w:sz w:val="28"/>
          <w:szCs w:val="24"/>
        </w:rPr>
        <w:t xml:space="preserve"> – 11-е изд., стер. – Москва : Просвещение, 2023</w:t>
      </w:r>
      <w:bookmarkStart w:id="13" w:name="_GoBack"/>
      <w:bookmarkEnd w:id="13"/>
      <w:r w:rsidRPr="00577C13">
        <w:rPr>
          <w:rFonts w:ascii="Times New Roman" w:hAnsi="Times New Roman" w:cs="Times New Roman"/>
          <w:sz w:val="28"/>
          <w:szCs w:val="24"/>
        </w:rPr>
        <w:t>.</w:t>
      </w:r>
    </w:p>
    <w:p w:rsidR="00577C13" w:rsidRPr="00577C13" w:rsidRDefault="00577C13" w:rsidP="00577C13">
      <w:pPr>
        <w:spacing w:after="0" w:line="480" w:lineRule="auto"/>
        <w:ind w:left="120"/>
      </w:pPr>
    </w:p>
    <w:p w:rsidR="00577C13" w:rsidRPr="00577C13" w:rsidRDefault="00577C13" w:rsidP="00577C13">
      <w:pPr>
        <w:spacing w:after="0" w:line="480" w:lineRule="auto"/>
        <w:ind w:left="120"/>
      </w:pPr>
    </w:p>
    <w:p w:rsidR="00577C13" w:rsidRPr="00577C13" w:rsidRDefault="00577C13" w:rsidP="00577C13">
      <w:pPr>
        <w:spacing w:after="0"/>
        <w:ind w:left="120"/>
      </w:pPr>
    </w:p>
    <w:p w:rsidR="00577C13" w:rsidRPr="00577C13" w:rsidRDefault="00577C13" w:rsidP="00577C13">
      <w:pPr>
        <w:spacing w:after="0" w:line="480" w:lineRule="auto"/>
        <w:ind w:left="120"/>
      </w:pPr>
      <w:r w:rsidRPr="00577C1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77C13" w:rsidRPr="00577C13" w:rsidRDefault="00577C13" w:rsidP="00577C13">
      <w:pPr>
        <w:spacing w:after="0" w:line="480" w:lineRule="auto"/>
        <w:ind w:left="120"/>
      </w:pPr>
    </w:p>
    <w:p w:rsidR="00577C13" w:rsidRPr="00577C13" w:rsidRDefault="00577C13" w:rsidP="00577C13">
      <w:pPr>
        <w:spacing w:after="0"/>
        <w:ind w:left="120"/>
      </w:pPr>
    </w:p>
    <w:p w:rsidR="00577C13" w:rsidRPr="00577C13" w:rsidRDefault="00577C13" w:rsidP="00577C13">
      <w:pPr>
        <w:spacing w:after="0" w:line="480" w:lineRule="auto"/>
        <w:ind w:left="120"/>
      </w:pPr>
      <w:r w:rsidRPr="00577C1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77C13" w:rsidRPr="00577C13" w:rsidRDefault="00577C13" w:rsidP="00577C13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77C13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577C13" w:rsidRPr="00577C13" w:rsidRDefault="00577C13" w:rsidP="00577C13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77C13">
        <w:rPr>
          <w:rFonts w:ascii="Times New Roman" w:hAnsi="Times New Roman" w:cs="Times New Roman"/>
          <w:sz w:val="28"/>
          <w:szCs w:val="28"/>
        </w:rPr>
        <w:t>Учебная платформа ЯКласс</w:t>
      </w:r>
    </w:p>
    <w:p w:rsidR="00577C13" w:rsidRPr="00577C13" w:rsidRDefault="00577C13" w:rsidP="00577C13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77C13">
        <w:rPr>
          <w:rFonts w:ascii="Times New Roman" w:hAnsi="Times New Roman" w:cs="Times New Roman"/>
          <w:sz w:val="28"/>
          <w:szCs w:val="28"/>
        </w:rPr>
        <w:t>Учебная платформа УЧИ</w:t>
      </w:r>
      <w:proofErr w:type="gramStart"/>
      <w:r w:rsidRPr="00577C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77C13">
        <w:rPr>
          <w:rFonts w:ascii="Times New Roman" w:hAnsi="Times New Roman" w:cs="Times New Roman"/>
          <w:sz w:val="28"/>
          <w:szCs w:val="28"/>
        </w:rPr>
        <w:t>У</w:t>
      </w:r>
    </w:p>
    <w:bookmarkEnd w:id="11"/>
    <w:bookmarkEnd w:id="12"/>
    <w:p w:rsidR="00577C13" w:rsidRPr="00577C13" w:rsidRDefault="00577C13" w:rsidP="00577C13">
      <w:pPr>
        <w:spacing w:after="0" w:line="480" w:lineRule="auto"/>
        <w:ind w:left="120"/>
      </w:pPr>
    </w:p>
    <w:sectPr w:rsidR="00577C13" w:rsidRPr="00577C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BB2"/>
    <w:rsid w:val="003221C7"/>
    <w:rsid w:val="00577C13"/>
    <w:rsid w:val="007B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8652</Words>
  <Characters>49320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2025-06-18T05:49:00Z</dcterms:created>
  <dcterms:modified xsi:type="dcterms:W3CDTF">2025-06-18T05:49:00Z</dcterms:modified>
</cp:coreProperties>
</file>